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Number: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/UN1/FTK.2/DTETI/KM/20_ 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LETTER OF REFERENCE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Isi rekomendasi dibuat oleh mahasiswa (dalam Bahasa Inggris), untuk selanjutnya dikomunikasikan dengan dosen pemberi rekomendasi. Apabila beliau sudah setuju baru dimintakan tanda tangan beliau dan disahkan ke Departemen.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Untuk penulisan gelar jika akan digunakan untuk ke luar negeri maka tidak perlu lengkap seperti kalau di Indonesia, karena untuk gelar-gelar di Indonesia tidak familiar di sana, sehingga gunakan saja, misalnya: Prof. (Nama Dosen), Dr. (Nama Dosen), atau (Nama Dosen)., Ph.D. Kecuali untuk Pak Kadep pada template sudah sesuai, tidak perlu diganti.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Acknowledge,</w:t>
        <w:tab/>
        <w:tab/>
        <w:tab/>
        <w:tab/>
        <w:tab/>
        <w:tab/>
        <w:tab/>
        <w:t xml:space="preserve">Sincerely yours,</w:t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Prof. Hanung Adi Nugroho, Ph.D., SMIEE, MACM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Head of Department</w:t>
        <w:tab/>
        <w:tab/>
        <w:tab/>
        <w:tab/>
        <w:tab/>
        <w:tab/>
        <w:t xml:space="preserve">Lecturer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 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adinugroho@ugm.ac.id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Email 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........@ugm.ac.id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SURAT PERNYATAAN</w:t>
      </w:r>
    </w:p>
    <w:p w:rsidR="00000000" w:rsidDel="00000000" w:rsidP="00000000" w:rsidRDefault="00000000" w:rsidRPr="00000000" w14:paraId="0000001E">
      <w:pPr>
        <w:rPr>
          <w:rFonts w:ascii="Tahoma" w:cs="Tahoma" w:eastAsia="Tahoma" w:hAnsi="Tahoma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Yang bertanda tangan di bawah ini,</w:t>
      </w:r>
    </w:p>
    <w:p w:rsidR="00000000" w:rsidDel="00000000" w:rsidP="00000000" w:rsidRDefault="00000000" w:rsidRPr="00000000" w14:paraId="0000001F">
      <w:pPr>
        <w:ind w:firstLine="1276"/>
        <w:rPr>
          <w:rFonts w:ascii="Tahoma" w:cs="Tahoma" w:eastAsia="Tahoma" w:hAnsi="Tahoma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Nama</w:t>
        <w:tab/>
        <w:t xml:space="preserve">:</w:t>
      </w:r>
    </w:p>
    <w:p w:rsidR="00000000" w:rsidDel="00000000" w:rsidP="00000000" w:rsidRDefault="00000000" w:rsidRPr="00000000" w14:paraId="00000020">
      <w:pPr>
        <w:ind w:firstLine="1276"/>
        <w:rPr>
          <w:rFonts w:ascii="Tahoma" w:cs="Tahoma" w:eastAsia="Tahoma" w:hAnsi="Tahoma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NIM</w:t>
        <w:tab/>
        <w:t xml:space="preserve">:</w:t>
      </w:r>
    </w:p>
    <w:p w:rsidR="00000000" w:rsidDel="00000000" w:rsidP="00000000" w:rsidRDefault="00000000" w:rsidRPr="00000000" w14:paraId="00000021">
      <w:pPr>
        <w:ind w:firstLine="1276"/>
        <w:rPr>
          <w:rFonts w:ascii="Tahoma" w:cs="Tahoma" w:eastAsia="Tahoma" w:hAnsi="Tahoma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No Hp</w:t>
        <w:tab/>
        <w:t xml:space="preserve">:</w:t>
      </w:r>
    </w:p>
    <w:p w:rsidR="00000000" w:rsidDel="00000000" w:rsidP="00000000" w:rsidRDefault="00000000" w:rsidRPr="00000000" w14:paraId="00000022">
      <w:pPr>
        <w:ind w:firstLine="1276"/>
        <w:rPr>
          <w:rFonts w:ascii="Tahoma" w:cs="Tahoma" w:eastAsia="Tahoma" w:hAnsi="Tahoma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Email</w:t>
        <w:tab/>
        <w:t xml:space="preserve">:</w:t>
      </w:r>
    </w:p>
    <w:p w:rsidR="00000000" w:rsidDel="00000000" w:rsidP="00000000" w:rsidRDefault="00000000" w:rsidRPr="00000000" w14:paraId="00000023">
      <w:pPr>
        <w:jc w:val="both"/>
        <w:rPr>
          <w:rFonts w:ascii="Tahoma" w:cs="Tahoma" w:eastAsia="Tahoma" w:hAnsi="Tahoma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mengajukan permohonan surat rekomendasi dari Departemen Teknik Elektro dan Teknologi Informasi (DTETI) untuk keperluan studi lanjut/</w:t>
      </w:r>
      <w:r w:rsidDel="00000000" w:rsidR="00000000" w:rsidRPr="00000000">
        <w:rPr>
          <w:rFonts w:ascii="Tahoma" w:cs="Tahoma" w:eastAsia="Tahoma" w:hAnsi="Tahoma"/>
          <w:i w:val="1"/>
          <w:iCs w:val="1"/>
          <w:sz w:val="21"/>
          <w:szCs w:val="21"/>
          <w:rtl w:val="0"/>
        </w:rPr>
        <w:t xml:space="preserve">exchange program</w:t>
      </w:r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/beasiswa/rekrutmen kerja/keperluan lain. Untuk itu, saya bersedia memenuhi tanggung jawab kami sebagai alumni/mahasiswa penerima rekomendasi di antaranya,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Mengirimkan laporan apakah pendaftaran studi lanjut/</w:t>
      </w: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exchange program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/beasiswa/rekrutmen kerja/keperluan lain diterima/ditolak.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Apabila ternyata saya membatalkan komitmen secara sepihak dengan pihak universitas/institusi tujuan, maka saya berkewajiban memberikan kabar kepada universitas/institusi yang bersangkutan dan memberi tembusan ke DTETI FT UGM atas pembatalan tersebut.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Apabila dibutuhkan, bersedia memenuhi undangan DTETI sebagai perwakilan alumni dalam visitasi akreditasi, </w:t>
      </w: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reviewer paper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/jurnal/seminar yang dikelola DTETI, narasumber kuliah umum, dll. </w:t>
      </w:r>
    </w:p>
    <w:p w:rsidR="00000000" w:rsidDel="00000000" w:rsidP="00000000" w:rsidRDefault="00000000" w:rsidRPr="00000000" w14:paraId="00000027">
      <w:pPr>
        <w:jc w:val="both"/>
        <w:rPr>
          <w:rFonts w:ascii="Tahoma" w:cs="Tahoma" w:eastAsia="Tahoma" w:hAnsi="Tahoma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Laporan dikirimkan ke email </w:t>
      </w:r>
      <w:hyperlink r:id="rId9">
        <w:r w:rsidDel="00000000" w:rsidR="00000000" w:rsidRPr="00000000">
          <w:rPr>
            <w:rFonts w:ascii="Tahoma" w:cs="Tahoma" w:eastAsia="Tahoma" w:hAnsi="Tahoma"/>
            <w:color w:val="0563c1"/>
            <w:sz w:val="21"/>
            <w:szCs w:val="21"/>
            <w:u w:val="single"/>
            <w:rtl w:val="0"/>
          </w:rPr>
          <w:t xml:space="preserve">teti@ugm.ac.id</w:t>
        </w:r>
      </w:hyperlink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 dengan subject: </w:t>
      </w:r>
      <w:r w:rsidDel="00000000" w:rsidR="00000000" w:rsidRPr="00000000">
        <w:rPr>
          <w:rFonts w:ascii="Tahoma" w:cs="Tahoma" w:eastAsia="Tahoma" w:hAnsi="Tahoma"/>
          <w:b w:val="1"/>
          <w:bCs w:val="1"/>
          <w:sz w:val="21"/>
          <w:szCs w:val="21"/>
          <w:rtl w:val="0"/>
        </w:rPr>
        <w:t xml:space="preserve">hasil akhir surat rekomendasi DTETI status: (diterima/ditolak)</w:t>
      </w:r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, berisi penjelasan indentitas diri, keperluan surat rekomendasi serta hasilnya selambat-lambatnya</w:t>
      </w:r>
      <w:r w:rsidDel="00000000" w:rsidR="00000000" w:rsidRPr="00000000">
        <w:rPr>
          <w:rFonts w:ascii="Tahoma" w:cs="Tahoma" w:eastAsia="Tahoma" w:hAnsi="Tahoma"/>
          <w:b w:val="1"/>
          <w:bCs w:val="1"/>
          <w:sz w:val="21"/>
          <w:szCs w:val="21"/>
          <w:rtl w:val="0"/>
        </w:rPr>
        <w:t xml:space="preserve"> 14 hari</w:t>
      </w:r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 sejak keluarnya hasil (dilampiri LOA). Jika terjadi pembatalan komitmen maka subjectnya adalah: </w:t>
      </w:r>
      <w:r w:rsidDel="00000000" w:rsidR="00000000" w:rsidRPr="00000000">
        <w:rPr>
          <w:rFonts w:ascii="Tahoma" w:cs="Tahoma" w:eastAsia="Tahoma" w:hAnsi="Tahoma"/>
          <w:b w:val="1"/>
          <w:bCs w:val="1"/>
          <w:sz w:val="21"/>
          <w:szCs w:val="21"/>
          <w:rtl w:val="0"/>
        </w:rPr>
        <w:t xml:space="preserve">Pemberitahuan Pembatalan Komitmen </w:t>
      </w:r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dengan menyebutkan alasan pembatalan serta melampirkan surat tembusan terkait pembatalan ke instansi tujuan.</w:t>
      </w:r>
    </w:p>
    <w:p w:rsidR="00000000" w:rsidDel="00000000" w:rsidP="00000000" w:rsidRDefault="00000000" w:rsidRPr="00000000" w14:paraId="00000028">
      <w:pPr>
        <w:jc w:val="both"/>
        <w:rPr>
          <w:rFonts w:ascii="Tahoma" w:cs="Tahoma" w:eastAsia="Tahoma" w:hAnsi="Tahoma"/>
          <w:b w:val="1"/>
          <w:bCs w:val="1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Demikian surat pernyataan ini saya buat dengan memahami butir-butir ketentuan di atas. Apabila saya melanggar ketentuan di atas maka saya bersedia menerima sanksi dari DTETI.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4962"/>
        </w:tabs>
        <w:ind w:firstLine="4962"/>
        <w:rPr>
          <w:rFonts w:ascii="Tahoma" w:cs="Tahoma" w:eastAsia="Tahoma" w:hAnsi="Tahoma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1"/>
          <w:szCs w:val="21"/>
          <w:rtl w:val="0"/>
        </w:rPr>
        <w:tab/>
        <w:tab/>
      </w:r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Yogyakarta, ……………………………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Mengetahui:</w:t>
        <w:tab/>
        <w:tab/>
        <w:tab/>
        <w:tab/>
        <w:tab/>
        <w:tab/>
        <w:tab/>
        <w:t xml:space="preserve">Yang menyatakan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ff0000"/>
          <w:sz w:val="21"/>
          <w:szCs w:val="21"/>
          <w:u w:val="none"/>
          <w:shd w:fill="auto" w:val="clear"/>
          <w:vertAlign w:val="baseline"/>
          <w:rtl w:val="0"/>
        </w:rPr>
        <w:t xml:space="preserve">*)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a6a6a6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Ketua Departemen,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br w:type="textWrapping"/>
        <w:tab/>
        <w:tab/>
        <w:tab/>
        <w:tab/>
        <w:tab/>
        <w:tab/>
        <w:tab/>
        <w:tab/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a6a6a6"/>
          <w:sz w:val="21"/>
          <w:szCs w:val="21"/>
          <w:u w:val="none"/>
          <w:shd w:fill="auto" w:val="clear"/>
          <w:vertAlign w:val="baseline"/>
          <w:rtl w:val="0"/>
        </w:rPr>
        <w:t xml:space="preserve">materai sesuai ketentuan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ahoma" w:cs="Tahoma" w:eastAsia="Tahoma" w:hAnsi="Tahoma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Prof. Ir. Hanung Adi Nugroho, Ph.D., IPM, SMIEE, MACM.</w:t>
        <w:tab/>
        <w:t xml:space="preserve">Nama Mahasiswa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ahoma" w:cs="Tahoma" w:eastAsia="Tahoma" w:hAnsi="Tahoma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NIP. 197802242002121001</w:t>
        <w:tab/>
        <w:tab/>
        <w:tab/>
        <w:tab/>
        <w:tab/>
        <w:t xml:space="preserve">NIM Mhs.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ahoma" w:cs="Tahoma" w:eastAsia="Tahoma" w:hAnsi="Tahom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ff0000"/>
          <w:sz w:val="18"/>
          <w:szCs w:val="18"/>
          <w:rtl w:val="0"/>
        </w:rPr>
        <w:t xml:space="preserve">*)</w:t>
      </w: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 surat pernyataan bermaterai ini cukup dibuat sekali oleh pemohon yang bersangkutan. Dapat digunakan untuk permohonan surat rekomendasi berikutnya dengan melampirkan </w:t>
      </w:r>
      <w:r w:rsidDel="00000000" w:rsidR="00000000" w:rsidRPr="00000000">
        <w:rPr>
          <w:rFonts w:ascii="Tahoma" w:cs="Tahoma" w:eastAsia="Tahoma" w:hAnsi="Tahoma"/>
          <w:b w:val="1"/>
          <w:bCs w:val="1"/>
          <w:i w:val="1"/>
          <w:iCs w:val="1"/>
          <w:sz w:val="18"/>
          <w:szCs w:val="18"/>
          <w:rtl w:val="0"/>
        </w:rPr>
        <w:t xml:space="preserve">file scan</w:t>
      </w: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 yang terlah tertandatangani. (file scan bisa disimpan apabila sewaktu-waktu membutuhkan kembali)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ahoma" w:cs="Tahoma" w:eastAsia="Tahoma" w:hAnsi="Tahom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ahoma" w:cs="Tahoma" w:eastAsia="Tahoma" w:hAnsi="Tahoma"/>
          <w:sz w:val="32"/>
          <w:szCs w:val="32"/>
        </w:rPr>
      </w:pPr>
      <w:r w:rsidDel="00000000" w:rsidR="00000000" w:rsidRPr="00000000">
        <w:rPr>
          <w:rFonts w:ascii="Tahoma" w:cs="Tahoma" w:eastAsia="Tahoma" w:hAnsi="Tahoma"/>
          <w:sz w:val="32"/>
          <w:szCs w:val="32"/>
          <w:rtl w:val="0"/>
        </w:rPr>
        <w:t xml:space="preserve">Silakan minta nomor surat ke nomor 08112528811, lalu bubuhkan ke </w:t>
      </w:r>
      <w:r w:rsidDel="00000000" w:rsidR="00000000" w:rsidRPr="00000000">
        <w:rPr>
          <w:rFonts w:ascii="Tahoma" w:cs="Tahoma" w:eastAsia="Tahoma" w:hAnsi="Tahoma"/>
          <w:i w:val="1"/>
          <w:iCs w:val="1"/>
          <w:sz w:val="32"/>
          <w:szCs w:val="32"/>
          <w:rtl w:val="0"/>
        </w:rPr>
        <w:t xml:space="preserve">reference letter</w:t>
      </w:r>
      <w:r w:rsidDel="00000000" w:rsidR="00000000" w:rsidRPr="00000000">
        <w:rPr>
          <w:rFonts w:ascii="Tahoma" w:cs="Tahoma" w:eastAsia="Tahoma" w:hAnsi="Tahoma"/>
          <w:sz w:val="32"/>
          <w:szCs w:val="32"/>
          <w:rtl w:val="0"/>
        </w:rPr>
        <w:t xml:space="preserve">, 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ahoma" w:cs="Tahoma" w:eastAsia="Tahoma" w:hAnsi="Tahom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ahoma" w:cs="Tahoma" w:eastAsia="Tahoma" w:hAnsi="Tahoma"/>
          <w:sz w:val="32"/>
          <w:szCs w:val="32"/>
        </w:rPr>
      </w:pPr>
      <w:r w:rsidDel="00000000" w:rsidR="00000000" w:rsidRPr="00000000">
        <w:rPr>
          <w:rFonts w:ascii="Tahoma" w:cs="Tahoma" w:eastAsia="Tahoma" w:hAnsi="Tahoma"/>
          <w:sz w:val="32"/>
          <w:szCs w:val="32"/>
          <w:rtl w:val="0"/>
        </w:rPr>
        <w:t xml:space="preserve">setelah itu pdfkan dan ajukan pengesahan kepada dosen dan ketua departemen melalui aplikasi FT UGM </w:t>
      </w:r>
      <w:hyperlink r:id="rId10">
        <w:r w:rsidDel="00000000" w:rsidR="00000000" w:rsidRPr="00000000">
          <w:rPr>
            <w:rFonts w:ascii="Tahoma" w:cs="Tahoma" w:eastAsia="Tahoma" w:hAnsi="Tahoma"/>
            <w:color w:val="1155cc"/>
            <w:sz w:val="32"/>
            <w:szCs w:val="32"/>
            <w:u w:val="single"/>
            <w:rtl w:val="0"/>
          </w:rPr>
          <w:t xml:space="preserve">https://sms.ft.ugm.ac.id/persuratan/index.php</w:t>
        </w:r>
      </w:hyperlink>
      <w:r w:rsidDel="00000000" w:rsidR="00000000" w:rsidRPr="00000000">
        <w:rPr>
          <w:rFonts w:ascii="Tahoma" w:cs="Tahoma" w:eastAsia="Tahoma" w:hAnsi="Tahoma"/>
          <w:sz w:val="32"/>
          <w:szCs w:val="32"/>
          <w:rtl w:val="0"/>
        </w:rPr>
        <w:t xml:space="preserve">, (pastikan isi </w:t>
      </w:r>
      <w:r w:rsidDel="00000000" w:rsidR="00000000" w:rsidRPr="00000000">
        <w:rPr>
          <w:rFonts w:ascii="Tahoma" w:cs="Tahoma" w:eastAsia="Tahoma" w:hAnsi="Tahoma"/>
          <w:i w:val="1"/>
          <w:iCs w:val="1"/>
          <w:sz w:val="32"/>
          <w:szCs w:val="32"/>
          <w:rtl w:val="0"/>
        </w:rPr>
        <w:t xml:space="preserve">reference letter</w:t>
      </w:r>
      <w:r w:rsidDel="00000000" w:rsidR="00000000" w:rsidRPr="00000000">
        <w:rPr>
          <w:rFonts w:ascii="Tahoma" w:cs="Tahoma" w:eastAsia="Tahoma" w:hAnsi="Tahoma"/>
          <w:sz w:val="32"/>
          <w:szCs w:val="32"/>
          <w:rtl w:val="0"/>
        </w:rPr>
        <w:t xml:space="preserve"> sudah disetujui oleh pemberi rekomendasi) alurnya sbb: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ahoma" w:cs="Tahoma" w:eastAsia="Tahoma" w:hAnsi="Tahoma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</w:rPr>
        <w:drawing>
          <wp:inline distB="114300" distT="114300" distL="114300" distR="114300">
            <wp:extent cx="6300788" cy="510600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00788" cy="51060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9" w:w="11907" w:orient="portrait"/>
      <w:pgMar w:bottom="245" w:top="1699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JL. Grafika No. 2 Kampus UGM, Yogyakarta 55281, Indonesia</w:t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Phone/Facs : +62 274 552305,http://jteti.ugm.ac.id, E-mail : teti@ugm.ac.id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46692" cy="569894"/>
          <wp:effectExtent b="0" l="0" r="0" t="0"/>
          <wp:docPr descr="http://luk.staff.ugm.ac.id/logo/UGM/Resmi/Hitam-putih.gif" id="3" name="image1.gif"/>
          <a:graphic>
            <a:graphicData uri="http://schemas.openxmlformats.org/drawingml/2006/picture">
              <pic:pic>
                <pic:nvPicPr>
                  <pic:cNvPr descr="http://luk.staff.ugm.ac.id/logo/UGM/Resmi/Hitam-putih.gif" id="0" name="image1.gif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6692" cy="56989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UNIVERSITAS GADJAH MADA</w:t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FACULTY OF ENGINEERING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DEPARTMENT OF ELECTRICAL AND INFORMATION ENGINEERING</w: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66677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66667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6677"/>
  </w:style>
  <w:style w:type="paragraph" w:styleId="Footer">
    <w:name w:val="footer"/>
    <w:basedOn w:val="Normal"/>
    <w:link w:val="FooterChar"/>
    <w:uiPriority w:val="99"/>
    <w:unhideWhenUsed w:val="1"/>
    <w:rsid w:val="0066667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6677"/>
  </w:style>
  <w:style w:type="character" w:styleId="Hyperlink">
    <w:name w:val="Hyperlink"/>
    <w:basedOn w:val="DefaultParagraphFont"/>
    <w:uiPriority w:val="99"/>
    <w:unhideWhenUsed w:val="1"/>
    <w:rsid w:val="000F028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5374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5374D"/>
    <w:rPr>
      <w:rFonts w:ascii="Segoe UI" w:cs="Segoe UI" w:hAnsi="Segoe UI"/>
      <w:sz w:val="18"/>
      <w:szCs w:val="18"/>
    </w:rPr>
  </w:style>
  <w:style w:type="character" w:styleId="Mention1" w:customStyle="1">
    <w:name w:val="Mention1"/>
    <w:basedOn w:val="DefaultParagraphFont"/>
    <w:uiPriority w:val="99"/>
    <w:semiHidden w:val="1"/>
    <w:unhideWhenUsed w:val="1"/>
    <w:rsid w:val="00EE48B9"/>
    <w:rPr>
      <w:color w:val="2b579a"/>
      <w:shd w:color="auto" w:fill="e6e6e6" w:val="clear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B682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hyperlink" Target="https://sms.ft.ugm.ac.id/persuratan/index.php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eti@ugm.ac.id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dinugroho@ugm.ac.id" TargetMode="External"/><Relationship Id="rId8" Type="http://schemas.openxmlformats.org/officeDocument/2006/relationships/hyperlink" Target="mailto:........@ugm.ac.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nkab7+cGy02grd1SnCGGvZvT9Q==">CgMxLjA4AHIhMUx0WkdiR2FaRVE0TlQ3Y0VQMERmWHRkNUFYZ2NVSW5K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2023-04-28T00:18:00Z</dcterms:created>
  <dc:creator>indria</dc:creator>
</cp:coreProperties>
</file>